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53E62" w14:textId="15ACDDE0" w:rsidR="00B03170" w:rsidRPr="00A704DE" w:rsidRDefault="000F15D2" w:rsidP="00A704DE">
      <w:pPr>
        <w:pStyle w:val="Title"/>
        <w:jc w:val="center"/>
        <w:rPr>
          <w:rFonts w:ascii="Arial" w:hAnsi="Arial" w:cs="Arial"/>
          <w:b/>
        </w:rPr>
      </w:pPr>
      <w:r>
        <w:rPr>
          <w:rFonts w:ascii="Arial" w:hAnsi="Arial" w:cs="Arial"/>
          <w:b/>
        </w:rPr>
        <w:t>Graduate Research Symposium</w:t>
      </w:r>
      <w:r w:rsidR="00B03170" w:rsidRPr="00A704DE">
        <w:rPr>
          <w:rFonts w:ascii="Arial" w:hAnsi="Arial" w:cs="Arial"/>
          <w:b/>
        </w:rPr>
        <w:t xml:space="preserve"> Informational Toolkit</w:t>
      </w:r>
    </w:p>
    <w:p w14:paraId="4FE72013" w14:textId="77777777" w:rsidR="00B03170" w:rsidRPr="00A704DE" w:rsidRDefault="00B03170" w:rsidP="00A704DE">
      <w:pPr>
        <w:spacing w:after="0" w:line="240" w:lineRule="auto"/>
        <w:rPr>
          <w:rFonts w:ascii="Arial" w:hAnsi="Arial" w:cs="Arial"/>
          <w:sz w:val="24"/>
        </w:rPr>
      </w:pPr>
    </w:p>
    <w:p w14:paraId="70C65716" w14:textId="77777777" w:rsidR="00FA4C68" w:rsidRDefault="00FA4C68" w:rsidP="00A704DE">
      <w:pPr>
        <w:spacing w:after="0" w:line="240" w:lineRule="auto"/>
        <w:rPr>
          <w:rFonts w:ascii="Arial" w:hAnsi="Arial" w:cs="Arial"/>
          <w:b/>
          <w:sz w:val="32"/>
        </w:rPr>
      </w:pPr>
    </w:p>
    <w:p w14:paraId="0407CD33" w14:textId="031B3E5E" w:rsidR="00C459B3" w:rsidRPr="00FA4C68" w:rsidRDefault="00C459B3" w:rsidP="00A704DE">
      <w:pPr>
        <w:spacing w:after="0" w:line="240" w:lineRule="auto"/>
        <w:rPr>
          <w:rFonts w:ascii="Arial" w:hAnsi="Arial" w:cs="Arial"/>
          <w:b/>
          <w:sz w:val="32"/>
        </w:rPr>
      </w:pPr>
      <w:r w:rsidRPr="00FA4C68">
        <w:rPr>
          <w:rFonts w:ascii="Arial" w:hAnsi="Arial" w:cs="Arial"/>
          <w:b/>
          <w:sz w:val="32"/>
        </w:rPr>
        <w:t>About</w:t>
      </w:r>
      <w:r w:rsidR="00710ADE">
        <w:rPr>
          <w:rFonts w:ascii="Arial" w:hAnsi="Arial" w:cs="Arial"/>
          <w:b/>
          <w:sz w:val="32"/>
        </w:rPr>
        <w:t xml:space="preserve"> the</w:t>
      </w:r>
      <w:r w:rsidRPr="00FA4C68">
        <w:rPr>
          <w:rFonts w:ascii="Arial" w:hAnsi="Arial" w:cs="Arial"/>
          <w:b/>
          <w:sz w:val="32"/>
        </w:rPr>
        <w:t xml:space="preserve"> </w:t>
      </w:r>
      <w:r w:rsidR="000F15D2">
        <w:rPr>
          <w:rFonts w:ascii="Arial" w:hAnsi="Arial" w:cs="Arial"/>
          <w:b/>
          <w:sz w:val="32"/>
        </w:rPr>
        <w:t>GRS</w:t>
      </w:r>
    </w:p>
    <w:p w14:paraId="3A57C7B6" w14:textId="77777777" w:rsidR="00A704DE" w:rsidRPr="00A704DE" w:rsidRDefault="00A704DE" w:rsidP="00A704DE">
      <w:pPr>
        <w:spacing w:after="0" w:line="240" w:lineRule="auto"/>
        <w:rPr>
          <w:rFonts w:ascii="Arial" w:hAnsi="Arial" w:cs="Arial"/>
          <w:sz w:val="24"/>
        </w:rPr>
      </w:pPr>
    </w:p>
    <w:p w14:paraId="32F7BF20" w14:textId="7FAF6A67" w:rsidR="00FA4C68" w:rsidRDefault="000F15D2" w:rsidP="00A704DE">
      <w:pPr>
        <w:spacing w:after="0" w:line="240" w:lineRule="auto"/>
        <w:rPr>
          <w:rFonts w:ascii="Arial" w:hAnsi="Arial" w:cs="Arial"/>
          <w:sz w:val="24"/>
        </w:rPr>
      </w:pPr>
      <w:r w:rsidRPr="000F15D2">
        <w:rPr>
          <w:rFonts w:ascii="Arial" w:hAnsi="Arial" w:cs="Arial"/>
          <w:sz w:val="24"/>
        </w:rPr>
        <w:t xml:space="preserve">The Graduate Research Symposium (GRS) is a week-long event dedicated to the research achievements of Wayne State's Ph.D. students (terminal master's, such as MFA and MMU, are also invited to participate) and postdoc community. The GRS showcases a wide variety of research, from </w:t>
      </w:r>
      <w:r w:rsidR="00EE623F">
        <w:rPr>
          <w:rFonts w:ascii="Arial" w:hAnsi="Arial" w:cs="Arial"/>
          <w:sz w:val="24"/>
        </w:rPr>
        <w:t>Biology</w:t>
      </w:r>
      <w:r w:rsidRPr="000F15D2">
        <w:rPr>
          <w:rFonts w:ascii="Arial" w:hAnsi="Arial" w:cs="Arial"/>
          <w:sz w:val="24"/>
        </w:rPr>
        <w:t xml:space="preserve"> and </w:t>
      </w:r>
      <w:r w:rsidR="00EE623F">
        <w:rPr>
          <w:rFonts w:ascii="Arial" w:hAnsi="Arial" w:cs="Arial"/>
          <w:sz w:val="24"/>
        </w:rPr>
        <w:t xml:space="preserve">Chemistry </w:t>
      </w:r>
      <w:r w:rsidRPr="000F15D2">
        <w:rPr>
          <w:rFonts w:ascii="Arial" w:hAnsi="Arial" w:cs="Arial"/>
          <w:sz w:val="24"/>
        </w:rPr>
        <w:t>to English and Nursing. This year will also include Fine, Performing Arts and Communications. Everyone is invited to attend this free event.</w:t>
      </w:r>
    </w:p>
    <w:p w14:paraId="7F7B3461" w14:textId="206C642B" w:rsidR="000F15D2" w:rsidRDefault="000F15D2" w:rsidP="00A704DE">
      <w:pPr>
        <w:spacing w:after="0" w:line="240" w:lineRule="auto"/>
        <w:rPr>
          <w:rFonts w:ascii="Arial" w:hAnsi="Arial" w:cs="Arial"/>
          <w:sz w:val="24"/>
        </w:rPr>
      </w:pPr>
    </w:p>
    <w:p w14:paraId="794B8588" w14:textId="4FACD8C5" w:rsidR="000F15D2" w:rsidRPr="00A704DE" w:rsidRDefault="000F15D2" w:rsidP="00A704DE">
      <w:pPr>
        <w:spacing w:after="0" w:line="240" w:lineRule="auto"/>
        <w:rPr>
          <w:rFonts w:ascii="Arial" w:hAnsi="Arial" w:cs="Arial"/>
          <w:sz w:val="24"/>
        </w:rPr>
      </w:pPr>
      <w:r>
        <w:rPr>
          <w:rFonts w:ascii="Arial" w:hAnsi="Arial" w:cs="Arial"/>
          <w:sz w:val="24"/>
        </w:rPr>
        <w:t>New in 2021, the GRS will be entirely virtual, providing a new, interactive experience for participants and attendees. The weeklong slate of programming and registration will be hosted in the best-in-class Whova app and website.</w:t>
      </w:r>
    </w:p>
    <w:p w14:paraId="656BEF36" w14:textId="77777777" w:rsidR="00C459B3" w:rsidRPr="00A704DE" w:rsidRDefault="00C459B3" w:rsidP="00A704DE">
      <w:pPr>
        <w:spacing w:after="0" w:line="240" w:lineRule="auto"/>
        <w:rPr>
          <w:rFonts w:ascii="Arial" w:hAnsi="Arial" w:cs="Arial"/>
          <w:sz w:val="24"/>
        </w:rPr>
      </w:pPr>
    </w:p>
    <w:p w14:paraId="78C4DA7B" w14:textId="77777777" w:rsidR="00C459B3" w:rsidRPr="00FA4C68" w:rsidRDefault="00C459B3" w:rsidP="00A704DE">
      <w:pPr>
        <w:spacing w:after="0" w:line="240" w:lineRule="auto"/>
        <w:rPr>
          <w:rFonts w:ascii="Arial" w:hAnsi="Arial" w:cs="Arial"/>
          <w:b/>
          <w:sz w:val="32"/>
        </w:rPr>
      </w:pPr>
      <w:r w:rsidRPr="00FA4C68">
        <w:rPr>
          <w:rFonts w:ascii="Arial" w:hAnsi="Arial" w:cs="Arial"/>
          <w:b/>
          <w:sz w:val="32"/>
        </w:rPr>
        <w:t>Your Role</w:t>
      </w:r>
    </w:p>
    <w:p w14:paraId="32FEA828" w14:textId="77777777" w:rsidR="00A704DE" w:rsidRPr="00A704DE" w:rsidRDefault="00A704DE" w:rsidP="00A704DE">
      <w:pPr>
        <w:spacing w:after="0" w:line="240" w:lineRule="auto"/>
        <w:rPr>
          <w:rFonts w:ascii="Arial" w:hAnsi="Arial" w:cs="Arial"/>
          <w:sz w:val="24"/>
        </w:rPr>
      </w:pPr>
    </w:p>
    <w:p w14:paraId="1FCB4005" w14:textId="0D2242F9" w:rsidR="00EB14DE" w:rsidRDefault="000F15D2" w:rsidP="00084D00">
      <w:pPr>
        <w:rPr>
          <w:rFonts w:ascii="Arial" w:hAnsi="Arial" w:cs="Arial"/>
          <w:sz w:val="24"/>
        </w:rPr>
      </w:pPr>
      <w:r>
        <w:rPr>
          <w:rFonts w:ascii="Arial" w:hAnsi="Arial" w:cs="Arial"/>
          <w:sz w:val="24"/>
        </w:rPr>
        <w:t>The GRS is Wayne State’s flagship event for graduate students</w:t>
      </w:r>
      <w:r w:rsidR="00EE623F">
        <w:rPr>
          <w:rFonts w:ascii="Arial" w:hAnsi="Arial" w:cs="Arial"/>
          <w:sz w:val="24"/>
        </w:rPr>
        <w:t xml:space="preserve"> and postdoctoral scholars</w:t>
      </w:r>
      <w:r>
        <w:rPr>
          <w:rFonts w:ascii="Arial" w:hAnsi="Arial" w:cs="Arial"/>
          <w:sz w:val="24"/>
        </w:rPr>
        <w:t xml:space="preserve">. No matter what discipline, </w:t>
      </w:r>
      <w:r w:rsidR="00EB14DE">
        <w:rPr>
          <w:rFonts w:ascii="Arial" w:hAnsi="Arial" w:cs="Arial"/>
          <w:sz w:val="24"/>
        </w:rPr>
        <w:t>school/college</w:t>
      </w:r>
      <w:r>
        <w:rPr>
          <w:rFonts w:ascii="Arial" w:hAnsi="Arial" w:cs="Arial"/>
          <w:sz w:val="24"/>
        </w:rPr>
        <w:t>, or magnitude of research, all types of graduate students</w:t>
      </w:r>
      <w:r w:rsidR="00EE623F">
        <w:rPr>
          <w:rFonts w:ascii="Arial" w:hAnsi="Arial" w:cs="Arial"/>
          <w:sz w:val="24"/>
        </w:rPr>
        <w:t xml:space="preserve"> and postdocs</w:t>
      </w:r>
      <w:r>
        <w:rPr>
          <w:rFonts w:ascii="Arial" w:hAnsi="Arial" w:cs="Arial"/>
          <w:sz w:val="24"/>
        </w:rPr>
        <w:t xml:space="preserve"> can share their achievements at this event. With the 2021 GRS being the first year entirely virtual, there are some new steps to communicate to the wider Wayne State community. That is where the Graduate School needs your help.</w:t>
      </w:r>
    </w:p>
    <w:p w14:paraId="5566D2D2" w14:textId="4327CD2E" w:rsidR="00EB14DE" w:rsidRDefault="00EB14DE" w:rsidP="00084D00">
      <w:pPr>
        <w:rPr>
          <w:rFonts w:ascii="Arial" w:hAnsi="Arial" w:cs="Arial"/>
          <w:sz w:val="24"/>
        </w:rPr>
      </w:pPr>
      <w:r>
        <w:rPr>
          <w:rFonts w:ascii="Arial" w:hAnsi="Arial" w:cs="Arial"/>
          <w:sz w:val="24"/>
        </w:rPr>
        <w:t>From now through March 5 (the last day of the GRS), we ask you to help promote the GRS via social media and email to your students, faculty, staff, and anybody else who may have even a cursory interest in the research achievements of Wayne State students. All content in this guide is curated for sharing and driving people to the GRS website (link below) to learn more about the event, see the agenda, and ultimately register.</w:t>
      </w:r>
    </w:p>
    <w:p w14:paraId="68F72E7B" w14:textId="7A74A2B9" w:rsidR="00EB14DE" w:rsidRPr="000F15D2" w:rsidRDefault="00EB14DE" w:rsidP="00084D00">
      <w:pPr>
        <w:rPr>
          <w:rFonts w:ascii="Arial" w:hAnsi="Arial" w:cs="Arial"/>
          <w:sz w:val="24"/>
        </w:rPr>
      </w:pPr>
      <w:r>
        <w:rPr>
          <w:rFonts w:ascii="Arial" w:hAnsi="Arial" w:cs="Arial"/>
          <w:sz w:val="24"/>
        </w:rPr>
        <w:t xml:space="preserve">The Graduate School thanks you for your support throughout this process. Please direct any questions or comments to Nick Mattar, associate director of marketing: </w:t>
      </w:r>
      <w:hyperlink r:id="rId8" w:history="1">
        <w:r w:rsidRPr="00B97D85">
          <w:rPr>
            <w:rStyle w:val="Hyperlink"/>
            <w:rFonts w:ascii="Arial" w:hAnsi="Arial" w:cs="Arial"/>
            <w:sz w:val="24"/>
          </w:rPr>
          <w:t>nmattar@wayne.edu</w:t>
        </w:r>
      </w:hyperlink>
      <w:r>
        <w:rPr>
          <w:rFonts w:ascii="Arial" w:hAnsi="Arial" w:cs="Arial"/>
          <w:sz w:val="24"/>
        </w:rPr>
        <w:t xml:space="preserve">. </w:t>
      </w:r>
    </w:p>
    <w:p w14:paraId="2442D577" w14:textId="77777777" w:rsidR="006B2ED9" w:rsidRDefault="006B2ED9" w:rsidP="00084D00">
      <w:pPr>
        <w:rPr>
          <w:rFonts w:ascii="Arial" w:hAnsi="Arial" w:cs="Arial"/>
          <w:b/>
          <w:sz w:val="32"/>
        </w:rPr>
      </w:pPr>
    </w:p>
    <w:p w14:paraId="3626D463" w14:textId="3E76E822" w:rsidR="00C459B3" w:rsidRPr="00FA4C68" w:rsidRDefault="00A704DE" w:rsidP="00A704DE">
      <w:pPr>
        <w:spacing w:after="0" w:line="240" w:lineRule="auto"/>
        <w:rPr>
          <w:rFonts w:ascii="Arial" w:hAnsi="Arial" w:cs="Arial"/>
          <w:b/>
          <w:sz w:val="32"/>
        </w:rPr>
      </w:pPr>
      <w:r w:rsidRPr="00FA4C68">
        <w:rPr>
          <w:rFonts w:ascii="Arial" w:hAnsi="Arial" w:cs="Arial"/>
          <w:b/>
          <w:sz w:val="32"/>
        </w:rPr>
        <w:t xml:space="preserve">How </w:t>
      </w:r>
      <w:r w:rsidR="00EB14DE">
        <w:rPr>
          <w:rFonts w:ascii="Arial" w:hAnsi="Arial" w:cs="Arial"/>
          <w:b/>
          <w:sz w:val="32"/>
        </w:rPr>
        <w:t>to</w:t>
      </w:r>
      <w:r w:rsidRPr="00FA4C68">
        <w:rPr>
          <w:rFonts w:ascii="Arial" w:hAnsi="Arial" w:cs="Arial"/>
          <w:b/>
          <w:sz w:val="32"/>
        </w:rPr>
        <w:t xml:space="preserve"> </w:t>
      </w:r>
      <w:r w:rsidR="005C1930">
        <w:rPr>
          <w:rFonts w:ascii="Arial" w:hAnsi="Arial" w:cs="Arial"/>
          <w:b/>
          <w:sz w:val="32"/>
        </w:rPr>
        <w:t>Register</w:t>
      </w:r>
    </w:p>
    <w:p w14:paraId="0AAE9889" w14:textId="77777777" w:rsidR="00A704DE" w:rsidRPr="00A704DE" w:rsidRDefault="00A704DE" w:rsidP="00A704DE">
      <w:pPr>
        <w:spacing w:after="0" w:line="240" w:lineRule="auto"/>
        <w:rPr>
          <w:rFonts w:ascii="Arial" w:hAnsi="Arial" w:cs="Arial"/>
          <w:sz w:val="24"/>
        </w:rPr>
      </w:pPr>
    </w:p>
    <w:p w14:paraId="671E6695" w14:textId="1FD9D39C" w:rsidR="00B03170" w:rsidRPr="00A704DE" w:rsidRDefault="006B2ED9" w:rsidP="00A704DE">
      <w:pPr>
        <w:spacing w:after="0" w:line="240" w:lineRule="auto"/>
        <w:rPr>
          <w:rFonts w:ascii="Arial" w:hAnsi="Arial" w:cs="Arial"/>
          <w:sz w:val="24"/>
        </w:rPr>
      </w:pPr>
      <w:r>
        <w:rPr>
          <w:rFonts w:ascii="Arial" w:hAnsi="Arial" w:cs="Arial"/>
          <w:sz w:val="24"/>
        </w:rPr>
        <w:t xml:space="preserve">Please direct </w:t>
      </w:r>
      <w:r w:rsidR="00EB14DE">
        <w:rPr>
          <w:rFonts w:ascii="Arial" w:hAnsi="Arial" w:cs="Arial"/>
          <w:sz w:val="24"/>
        </w:rPr>
        <w:t>everybody to the GRS webpage</w:t>
      </w:r>
      <w:r>
        <w:rPr>
          <w:rFonts w:ascii="Arial" w:hAnsi="Arial" w:cs="Arial"/>
          <w:sz w:val="24"/>
        </w:rPr>
        <w:t>:</w:t>
      </w:r>
      <w:r w:rsidR="005C1930">
        <w:rPr>
          <w:rFonts w:ascii="Arial" w:hAnsi="Arial" w:cs="Arial"/>
          <w:b/>
          <w:sz w:val="24"/>
        </w:rPr>
        <w:t xml:space="preserve"> </w:t>
      </w:r>
      <w:hyperlink r:id="rId9" w:history="1">
        <w:r w:rsidR="00656CBD" w:rsidRPr="00656CBD">
          <w:rPr>
            <w:rStyle w:val="Hyperlink"/>
            <w:rFonts w:ascii="Arial" w:hAnsi="Arial" w:cs="Arial"/>
            <w:sz w:val="24"/>
          </w:rPr>
          <w:t>https://gradschool.wayne.edu/students/professional-development/research-symposium</w:t>
        </w:r>
      </w:hyperlink>
      <w:r w:rsidR="00656CBD" w:rsidRPr="00656CBD">
        <w:rPr>
          <w:rFonts w:ascii="Arial" w:hAnsi="Arial" w:cs="Arial"/>
          <w:sz w:val="24"/>
        </w:rPr>
        <w:t xml:space="preserve"> </w:t>
      </w:r>
    </w:p>
    <w:p w14:paraId="3257A4D1" w14:textId="675CD9E8" w:rsidR="00A704DE" w:rsidRDefault="00A704DE" w:rsidP="00A704DE">
      <w:pPr>
        <w:spacing w:after="0" w:line="240" w:lineRule="auto"/>
        <w:rPr>
          <w:rFonts w:ascii="Arial" w:hAnsi="Arial" w:cs="Arial"/>
          <w:sz w:val="24"/>
        </w:rPr>
      </w:pPr>
    </w:p>
    <w:p w14:paraId="675AC190" w14:textId="77777777" w:rsidR="00FA4C68" w:rsidRDefault="00FA4C68" w:rsidP="00A704DE">
      <w:pPr>
        <w:spacing w:after="0" w:line="240" w:lineRule="auto"/>
        <w:rPr>
          <w:rFonts w:ascii="Arial" w:hAnsi="Arial" w:cs="Arial"/>
          <w:sz w:val="24"/>
        </w:rPr>
      </w:pPr>
    </w:p>
    <w:p w14:paraId="397EBF24" w14:textId="77777777" w:rsidR="00FA4C68" w:rsidRPr="00FA4C68" w:rsidRDefault="00FA4C68" w:rsidP="00A704DE">
      <w:pPr>
        <w:spacing w:after="0" w:line="240" w:lineRule="auto"/>
        <w:rPr>
          <w:rFonts w:ascii="Arial" w:hAnsi="Arial" w:cs="Arial"/>
          <w:b/>
          <w:sz w:val="32"/>
        </w:rPr>
      </w:pPr>
      <w:r w:rsidRPr="00FA4C68">
        <w:rPr>
          <w:rFonts w:ascii="Arial" w:hAnsi="Arial" w:cs="Arial"/>
          <w:b/>
          <w:sz w:val="32"/>
        </w:rPr>
        <w:t>Resources to Share</w:t>
      </w:r>
    </w:p>
    <w:p w14:paraId="31D07306" w14:textId="77777777" w:rsidR="00C338F0" w:rsidRDefault="00C338F0" w:rsidP="00FA4C68">
      <w:pPr>
        <w:spacing w:after="0" w:line="240" w:lineRule="auto"/>
        <w:rPr>
          <w:rFonts w:ascii="Arial" w:hAnsi="Arial" w:cs="Arial"/>
          <w:b/>
          <w:sz w:val="24"/>
        </w:rPr>
      </w:pPr>
    </w:p>
    <w:p w14:paraId="3F3B6B01" w14:textId="74F2C183" w:rsidR="00FA4C68" w:rsidRPr="00C03755" w:rsidRDefault="00FA4C68" w:rsidP="00FA4C68">
      <w:pPr>
        <w:spacing w:after="0" w:line="240" w:lineRule="auto"/>
        <w:rPr>
          <w:rFonts w:ascii="Arial" w:hAnsi="Arial" w:cs="Arial"/>
          <w:b/>
          <w:sz w:val="24"/>
        </w:rPr>
      </w:pPr>
      <w:r w:rsidRPr="00C03755">
        <w:rPr>
          <w:rFonts w:ascii="Arial" w:hAnsi="Arial" w:cs="Arial"/>
          <w:b/>
          <w:sz w:val="24"/>
        </w:rPr>
        <w:t>Sample email</w:t>
      </w:r>
    </w:p>
    <w:p w14:paraId="6F9B1489" w14:textId="2B6FCD52" w:rsidR="007D519F" w:rsidRDefault="007D519F" w:rsidP="00FA4C68">
      <w:pPr>
        <w:spacing w:after="0" w:line="240" w:lineRule="auto"/>
        <w:rPr>
          <w:rFonts w:ascii="Arial" w:hAnsi="Arial" w:cs="Arial"/>
          <w:i/>
          <w:sz w:val="20"/>
        </w:rPr>
      </w:pPr>
    </w:p>
    <w:p w14:paraId="3A4D4456" w14:textId="5A0AB4C6" w:rsidR="008807D6" w:rsidRDefault="008807D6" w:rsidP="00FA4C68">
      <w:pPr>
        <w:spacing w:after="0" w:line="240" w:lineRule="auto"/>
        <w:rPr>
          <w:rFonts w:ascii="Arial" w:hAnsi="Arial" w:cs="Arial"/>
          <w:b/>
          <w:sz w:val="24"/>
        </w:rPr>
      </w:pPr>
      <w:r>
        <w:rPr>
          <w:rFonts w:ascii="Arial" w:hAnsi="Arial" w:cs="Arial"/>
          <w:b/>
          <w:sz w:val="24"/>
        </w:rPr>
        <w:t>Subject line</w:t>
      </w:r>
      <w:r w:rsidRPr="008807D6">
        <w:rPr>
          <w:rFonts w:ascii="Arial" w:hAnsi="Arial" w:cs="Arial"/>
          <w:sz w:val="24"/>
        </w:rPr>
        <w:t>: Cutting-edge Research Achievements on Display at 2021 Graduate Research Symposium</w:t>
      </w:r>
      <w:r>
        <w:rPr>
          <w:rFonts w:ascii="Arial" w:hAnsi="Arial" w:cs="Arial"/>
          <w:b/>
          <w:sz w:val="24"/>
        </w:rPr>
        <w:t xml:space="preserve"> </w:t>
      </w:r>
    </w:p>
    <w:p w14:paraId="50060A74" w14:textId="77777777" w:rsidR="008807D6" w:rsidRDefault="008807D6" w:rsidP="00FA4C68">
      <w:pPr>
        <w:spacing w:after="0" w:line="240" w:lineRule="auto"/>
        <w:rPr>
          <w:rFonts w:ascii="Arial" w:hAnsi="Arial" w:cs="Arial"/>
          <w:b/>
          <w:sz w:val="24"/>
        </w:rPr>
      </w:pPr>
    </w:p>
    <w:p w14:paraId="67C3F153" w14:textId="3D411FD9" w:rsidR="003203A6" w:rsidRPr="008807D6" w:rsidRDefault="005C1930" w:rsidP="00FA4C68">
      <w:pPr>
        <w:spacing w:after="0" w:line="240" w:lineRule="auto"/>
        <w:rPr>
          <w:rFonts w:ascii="Arial" w:hAnsi="Arial" w:cs="Arial"/>
          <w:sz w:val="24"/>
        </w:rPr>
      </w:pPr>
      <w:r w:rsidRPr="008807D6">
        <w:rPr>
          <w:rFonts w:ascii="Arial" w:hAnsi="Arial" w:cs="Arial"/>
          <w:b/>
          <w:sz w:val="24"/>
        </w:rPr>
        <w:t>Headline</w:t>
      </w:r>
      <w:r w:rsidRPr="008807D6">
        <w:rPr>
          <w:rFonts w:ascii="Arial" w:hAnsi="Arial" w:cs="Arial"/>
          <w:sz w:val="24"/>
        </w:rPr>
        <w:t xml:space="preserve">: </w:t>
      </w:r>
      <w:r w:rsidR="008807D6" w:rsidRPr="008807D6">
        <w:rPr>
          <w:rFonts w:ascii="Arial" w:hAnsi="Arial" w:cs="Arial"/>
          <w:sz w:val="24"/>
        </w:rPr>
        <w:t xml:space="preserve">Celebrate achievements in student </w:t>
      </w:r>
      <w:r w:rsidRPr="008807D6">
        <w:rPr>
          <w:rFonts w:ascii="Arial" w:hAnsi="Arial" w:cs="Arial"/>
          <w:sz w:val="24"/>
        </w:rPr>
        <w:t>research at the virtual Graduate Research Symposium</w:t>
      </w:r>
    </w:p>
    <w:p w14:paraId="69B7ED6A" w14:textId="77777777" w:rsidR="005C1930" w:rsidRPr="00A4305F" w:rsidRDefault="005C1930" w:rsidP="00FA4C68">
      <w:pPr>
        <w:spacing w:after="0" w:line="240" w:lineRule="auto"/>
        <w:rPr>
          <w:rFonts w:ascii="Arial" w:hAnsi="Arial" w:cs="Arial"/>
          <w:sz w:val="24"/>
        </w:rPr>
      </w:pPr>
    </w:p>
    <w:p w14:paraId="7AC656D0" w14:textId="03E6ABF0" w:rsidR="005C1930" w:rsidRPr="00A4305F" w:rsidRDefault="005C1930" w:rsidP="005C1930">
      <w:pPr>
        <w:spacing w:after="0" w:line="240" w:lineRule="auto"/>
        <w:rPr>
          <w:rFonts w:ascii="Arial" w:hAnsi="Arial" w:cs="Arial"/>
          <w:sz w:val="24"/>
        </w:rPr>
      </w:pPr>
      <w:r w:rsidRPr="00A4305F">
        <w:rPr>
          <w:rFonts w:ascii="Arial" w:hAnsi="Arial" w:cs="Arial"/>
          <w:sz w:val="24"/>
        </w:rPr>
        <w:t>The 2021 Graduate Research Symposium presented by the Wayne State University Graduate School will return March 1 – 5. This year’s event will be held virtually, allowing a global audience to attend from the comfort of home. The week-long event is dedicated to the research achievements of Wayne State’s graduate students and postdocs.</w:t>
      </w:r>
    </w:p>
    <w:p w14:paraId="435EDA39" w14:textId="77777777" w:rsidR="005C1930" w:rsidRPr="00A4305F" w:rsidRDefault="005C1930" w:rsidP="005C1930">
      <w:pPr>
        <w:spacing w:after="0" w:line="240" w:lineRule="auto"/>
        <w:rPr>
          <w:rFonts w:ascii="Arial" w:hAnsi="Arial" w:cs="Arial"/>
          <w:sz w:val="24"/>
        </w:rPr>
      </w:pPr>
    </w:p>
    <w:p w14:paraId="76F44508" w14:textId="62294D2C" w:rsidR="005C1930" w:rsidRPr="00A4305F" w:rsidRDefault="005C1930" w:rsidP="005C1930">
      <w:pPr>
        <w:spacing w:after="0" w:line="240" w:lineRule="auto"/>
        <w:rPr>
          <w:rFonts w:ascii="Arial" w:hAnsi="Arial" w:cs="Arial"/>
          <w:sz w:val="24"/>
        </w:rPr>
      </w:pPr>
      <w:r w:rsidRPr="00A4305F">
        <w:rPr>
          <w:rFonts w:ascii="Arial" w:hAnsi="Arial" w:cs="Arial"/>
          <w:sz w:val="24"/>
        </w:rPr>
        <w:t xml:space="preserve">This free event will be held 9 a.m. – 12 p.m. </w:t>
      </w:r>
      <w:r w:rsidR="00EE623F">
        <w:rPr>
          <w:rFonts w:ascii="Arial" w:hAnsi="Arial" w:cs="Arial"/>
          <w:sz w:val="24"/>
        </w:rPr>
        <w:t xml:space="preserve">EDT </w:t>
      </w:r>
      <w:r w:rsidRPr="00A4305F">
        <w:rPr>
          <w:rFonts w:ascii="Arial" w:hAnsi="Arial" w:cs="Arial"/>
          <w:sz w:val="24"/>
        </w:rPr>
        <w:t xml:space="preserve">each day with ample opportunities to network, view poster presentations, and ask questions to participating students. </w:t>
      </w:r>
      <w:hyperlink r:id="rId10" w:history="1">
        <w:r w:rsidRPr="00A4305F">
          <w:rPr>
            <w:rStyle w:val="Hyperlink"/>
            <w:rFonts w:ascii="Arial" w:hAnsi="Arial" w:cs="Arial"/>
            <w:sz w:val="24"/>
          </w:rPr>
          <w:t>Check out last year’s program and see what to expect.</w:t>
        </w:r>
      </w:hyperlink>
    </w:p>
    <w:p w14:paraId="7C696B78" w14:textId="734CE549" w:rsidR="005C1930" w:rsidRPr="00A4305F" w:rsidRDefault="005C1930" w:rsidP="005C1930">
      <w:pPr>
        <w:spacing w:after="0" w:line="240" w:lineRule="auto"/>
        <w:rPr>
          <w:rFonts w:ascii="Arial" w:hAnsi="Arial" w:cs="Arial"/>
          <w:sz w:val="24"/>
        </w:rPr>
      </w:pPr>
    </w:p>
    <w:p w14:paraId="680503C0" w14:textId="0CCDD6F8" w:rsidR="005C1930" w:rsidRPr="00A4305F" w:rsidRDefault="007A06B2" w:rsidP="005C1930">
      <w:pPr>
        <w:spacing w:after="0" w:line="240" w:lineRule="auto"/>
        <w:rPr>
          <w:rFonts w:ascii="Arial" w:hAnsi="Arial" w:cs="Arial"/>
          <w:sz w:val="24"/>
        </w:rPr>
      </w:pPr>
      <w:hyperlink r:id="rId11" w:history="1">
        <w:r w:rsidR="005C1930" w:rsidRPr="00A4305F">
          <w:rPr>
            <w:rStyle w:val="Hyperlink"/>
            <w:rFonts w:ascii="Arial" w:hAnsi="Arial" w:cs="Arial"/>
            <w:sz w:val="24"/>
          </w:rPr>
          <w:t>Register now</w:t>
        </w:r>
      </w:hyperlink>
      <w:r w:rsidR="005C1930" w:rsidRPr="00A4305F">
        <w:rPr>
          <w:rFonts w:ascii="Arial" w:hAnsi="Arial" w:cs="Arial"/>
          <w:sz w:val="24"/>
        </w:rPr>
        <w:t xml:space="preserve"> (button)</w:t>
      </w:r>
    </w:p>
    <w:p w14:paraId="2133A75C" w14:textId="01C4FDAB" w:rsidR="005C1930" w:rsidRDefault="005C1930" w:rsidP="005C1930">
      <w:pPr>
        <w:spacing w:after="0" w:line="240" w:lineRule="auto"/>
        <w:rPr>
          <w:rFonts w:ascii="Arial" w:hAnsi="Arial" w:cs="Arial"/>
          <w:sz w:val="24"/>
        </w:rPr>
      </w:pPr>
    </w:p>
    <w:p w14:paraId="7D444296" w14:textId="77777777" w:rsidR="008807D6" w:rsidRDefault="008807D6" w:rsidP="005C1930">
      <w:pPr>
        <w:spacing w:after="0" w:line="240" w:lineRule="auto"/>
        <w:rPr>
          <w:rFonts w:ascii="Arial" w:hAnsi="Arial" w:cs="Arial"/>
          <w:sz w:val="24"/>
        </w:rPr>
      </w:pPr>
    </w:p>
    <w:p w14:paraId="437CC7FB" w14:textId="77777777" w:rsidR="00FA4C68" w:rsidRPr="00C03755" w:rsidRDefault="00FA4C68" w:rsidP="00FA4C68">
      <w:pPr>
        <w:spacing w:after="0" w:line="240" w:lineRule="auto"/>
        <w:rPr>
          <w:rFonts w:ascii="Arial" w:hAnsi="Arial" w:cs="Arial"/>
          <w:b/>
          <w:sz w:val="24"/>
        </w:rPr>
      </w:pPr>
      <w:r w:rsidRPr="00C03755">
        <w:rPr>
          <w:rFonts w:ascii="Arial" w:hAnsi="Arial" w:cs="Arial"/>
          <w:b/>
          <w:sz w:val="24"/>
        </w:rPr>
        <w:t>Sample social posts</w:t>
      </w:r>
    </w:p>
    <w:p w14:paraId="2510D189" w14:textId="13983C1F" w:rsidR="00FA4C68" w:rsidRPr="00FA4C68" w:rsidRDefault="00A4305F" w:rsidP="00FA4C68">
      <w:pPr>
        <w:spacing w:after="0" w:line="240" w:lineRule="auto"/>
        <w:rPr>
          <w:rFonts w:ascii="Arial" w:hAnsi="Arial" w:cs="Arial"/>
          <w:i/>
          <w:sz w:val="20"/>
        </w:rPr>
      </w:pPr>
      <w:r>
        <w:rPr>
          <w:rFonts w:ascii="Arial" w:hAnsi="Arial" w:cs="Arial"/>
          <w:i/>
          <w:sz w:val="20"/>
        </w:rPr>
        <w:t>Graphics on last page</w:t>
      </w:r>
      <w:r w:rsidR="008807D6">
        <w:rPr>
          <w:rFonts w:ascii="Arial" w:hAnsi="Arial" w:cs="Arial"/>
          <w:i/>
          <w:sz w:val="20"/>
        </w:rPr>
        <w:t xml:space="preserve"> - @ denotes tag request for the Graduate School</w:t>
      </w:r>
    </w:p>
    <w:p w14:paraId="11433716" w14:textId="77777777" w:rsidR="00FA4C68" w:rsidRDefault="00FA4C68" w:rsidP="00FA4C68">
      <w:pPr>
        <w:spacing w:after="0" w:line="240" w:lineRule="auto"/>
        <w:rPr>
          <w:rFonts w:ascii="Arial" w:hAnsi="Arial" w:cs="Arial"/>
          <w:sz w:val="24"/>
        </w:rPr>
      </w:pPr>
    </w:p>
    <w:p w14:paraId="5AA4F0F3" w14:textId="375EEAE3" w:rsidR="00FA4C68" w:rsidRDefault="00FA4C68" w:rsidP="00FA4C68">
      <w:pPr>
        <w:spacing w:after="0" w:line="240" w:lineRule="auto"/>
        <w:rPr>
          <w:rFonts w:ascii="Arial" w:hAnsi="Arial" w:cs="Arial"/>
          <w:sz w:val="24"/>
        </w:rPr>
      </w:pPr>
      <w:r w:rsidRPr="00512E9D">
        <w:rPr>
          <w:rFonts w:ascii="Arial" w:hAnsi="Arial" w:cs="Arial"/>
          <w:b/>
          <w:sz w:val="24"/>
        </w:rPr>
        <w:t>Facebook</w:t>
      </w:r>
      <w:r w:rsidR="00C03755">
        <w:rPr>
          <w:rFonts w:ascii="Arial" w:hAnsi="Arial" w:cs="Arial"/>
          <w:sz w:val="24"/>
        </w:rPr>
        <w:t xml:space="preserve">: </w:t>
      </w:r>
      <w:r w:rsidR="000A4CF8">
        <w:rPr>
          <w:rFonts w:ascii="Arial" w:hAnsi="Arial" w:cs="Arial"/>
          <w:sz w:val="24"/>
        </w:rPr>
        <w:t xml:space="preserve">Check out the amazing research </w:t>
      </w:r>
      <w:r w:rsidR="00717703">
        <w:rPr>
          <w:rFonts w:ascii="Arial" w:hAnsi="Arial" w:cs="Arial"/>
          <w:sz w:val="24"/>
        </w:rPr>
        <w:t xml:space="preserve">from </w:t>
      </w:r>
      <w:r w:rsidR="000A4CF8">
        <w:rPr>
          <w:rFonts w:ascii="Arial" w:hAnsi="Arial" w:cs="Arial"/>
          <w:sz w:val="24"/>
        </w:rPr>
        <w:t xml:space="preserve">our graduate students at the 2021 Graduate Research Symposium, </w:t>
      </w:r>
      <w:r w:rsidR="008807D6">
        <w:rPr>
          <w:rFonts w:ascii="Arial" w:hAnsi="Arial" w:cs="Arial"/>
          <w:sz w:val="24"/>
        </w:rPr>
        <w:t xml:space="preserve">presented by @Wayne State University Graduate School </w:t>
      </w:r>
      <w:r w:rsidR="000A4CF8">
        <w:rPr>
          <w:rFonts w:ascii="Arial" w:hAnsi="Arial" w:cs="Arial"/>
          <w:sz w:val="24"/>
        </w:rPr>
        <w:t>March 1-5! 150 students will present their research and compete for cash prizes and you can watch everything from the comfort of your home! Register for this refreshed virtual event: (link)</w:t>
      </w:r>
    </w:p>
    <w:p w14:paraId="05D02CEF" w14:textId="120AB90A" w:rsidR="00C03755" w:rsidRDefault="00C03755" w:rsidP="00FA4C68">
      <w:pPr>
        <w:spacing w:after="0" w:line="240" w:lineRule="auto"/>
        <w:rPr>
          <w:rFonts w:ascii="Arial" w:hAnsi="Arial" w:cs="Arial"/>
          <w:sz w:val="24"/>
        </w:rPr>
      </w:pPr>
    </w:p>
    <w:p w14:paraId="40696AF5" w14:textId="77777777" w:rsidR="008807D6" w:rsidRPr="00FA4C68" w:rsidRDefault="008807D6" w:rsidP="00FA4C68">
      <w:pPr>
        <w:spacing w:after="0" w:line="240" w:lineRule="auto"/>
        <w:rPr>
          <w:rFonts w:ascii="Arial" w:hAnsi="Arial" w:cs="Arial"/>
          <w:sz w:val="24"/>
        </w:rPr>
      </w:pPr>
    </w:p>
    <w:p w14:paraId="04BC8FB2" w14:textId="13552A4F" w:rsidR="00FA4C68" w:rsidRDefault="00FA4C68" w:rsidP="00FA4C68">
      <w:pPr>
        <w:spacing w:after="0" w:line="240" w:lineRule="auto"/>
        <w:rPr>
          <w:rFonts w:ascii="Arial" w:hAnsi="Arial" w:cs="Arial"/>
          <w:sz w:val="24"/>
        </w:rPr>
      </w:pPr>
      <w:r w:rsidRPr="00512E9D">
        <w:rPr>
          <w:rFonts w:ascii="Arial" w:hAnsi="Arial" w:cs="Arial"/>
          <w:b/>
          <w:sz w:val="24"/>
        </w:rPr>
        <w:t>Twitter</w:t>
      </w:r>
      <w:r w:rsidR="00C03755">
        <w:rPr>
          <w:rFonts w:ascii="Arial" w:hAnsi="Arial" w:cs="Arial"/>
          <w:sz w:val="24"/>
        </w:rPr>
        <w:t>:</w:t>
      </w:r>
      <w:r w:rsidR="00512E9D">
        <w:rPr>
          <w:rFonts w:ascii="Arial" w:hAnsi="Arial" w:cs="Arial"/>
          <w:sz w:val="24"/>
        </w:rPr>
        <w:t xml:space="preserve"> </w:t>
      </w:r>
      <w:r w:rsidR="000A4CF8">
        <w:rPr>
          <w:rFonts w:ascii="Arial" w:hAnsi="Arial" w:cs="Arial"/>
          <w:sz w:val="24"/>
        </w:rPr>
        <w:t xml:space="preserve">The </w:t>
      </w:r>
      <w:r w:rsidR="003A7E92">
        <w:rPr>
          <w:rFonts w:ascii="Arial" w:hAnsi="Arial" w:cs="Arial"/>
          <w:sz w:val="24"/>
        </w:rPr>
        <w:t>#GRS21</w:t>
      </w:r>
      <w:r w:rsidR="008807D6">
        <w:rPr>
          <w:rFonts w:ascii="Arial" w:hAnsi="Arial" w:cs="Arial"/>
          <w:sz w:val="24"/>
        </w:rPr>
        <w:t xml:space="preserve"> presented by @WayneGradSchool</w:t>
      </w:r>
      <w:r w:rsidR="000A4CF8">
        <w:rPr>
          <w:rFonts w:ascii="Arial" w:hAnsi="Arial" w:cs="Arial"/>
          <w:sz w:val="24"/>
        </w:rPr>
        <w:t xml:space="preserve"> returns March 1-5</w:t>
      </w:r>
      <w:r w:rsidR="008567F0">
        <w:rPr>
          <w:rFonts w:ascii="Arial" w:hAnsi="Arial" w:cs="Arial"/>
          <w:sz w:val="24"/>
        </w:rPr>
        <w:t xml:space="preserve"> </w:t>
      </w:r>
      <w:r w:rsidR="00A41E9E">
        <w:rPr>
          <w:rFonts w:ascii="Arial" w:hAnsi="Arial" w:cs="Arial"/>
          <w:sz w:val="24"/>
        </w:rPr>
        <w:t>tackling some big issues:</w:t>
      </w:r>
    </w:p>
    <w:p w14:paraId="04BAA711" w14:textId="45E2552B" w:rsidR="008567F0" w:rsidRPr="00A41E9E" w:rsidRDefault="008567F0" w:rsidP="00FA4C68">
      <w:pPr>
        <w:spacing w:after="0" w:line="240" w:lineRule="auto"/>
        <w:rPr>
          <w:rFonts w:ascii="Arial" w:hAnsi="Arial" w:cs="Arial"/>
          <w:sz w:val="24"/>
        </w:rPr>
      </w:pPr>
      <w:r w:rsidRPr="00A41E9E">
        <w:rPr>
          <w:rFonts w:ascii="Segoe UI Emoji" w:hAnsi="Segoe UI Emoji" w:cs="Segoe UI Emoji"/>
          <w:sz w:val="24"/>
        </w:rPr>
        <w:t>☑</w:t>
      </w:r>
      <w:r w:rsidR="00A41E9E" w:rsidRPr="00A41E9E">
        <w:rPr>
          <w:rFonts w:ascii="Arial" w:hAnsi="Arial" w:cs="Arial"/>
          <w:sz w:val="24"/>
        </w:rPr>
        <w:t xml:space="preserve"> Women’s issues</w:t>
      </w:r>
    </w:p>
    <w:p w14:paraId="13263EAD" w14:textId="0C566E04" w:rsidR="00A41E9E" w:rsidRPr="00A41E9E" w:rsidRDefault="00A41E9E" w:rsidP="00A41E9E">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Diversity and inclusion</w:t>
      </w:r>
    </w:p>
    <w:p w14:paraId="6AC73E81" w14:textId="5C0BF223" w:rsidR="00A41E9E" w:rsidRPr="00A41E9E" w:rsidRDefault="00A41E9E" w:rsidP="00A41E9E">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Health disparities</w:t>
      </w:r>
    </w:p>
    <w:p w14:paraId="51551C07" w14:textId="5258AA09" w:rsidR="00A41E9E" w:rsidRPr="00A41E9E" w:rsidRDefault="00A41E9E" w:rsidP="00A41E9E">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Fine, performing, and communication arts</w:t>
      </w:r>
    </w:p>
    <w:p w14:paraId="16EA1A08" w14:textId="6BCEF3AF" w:rsidR="00A41E9E" w:rsidRDefault="00A41E9E" w:rsidP="00FA4C68">
      <w:pPr>
        <w:spacing w:after="0" w:line="240" w:lineRule="auto"/>
        <w:rPr>
          <w:rFonts w:ascii="Segoe UI Emoji" w:hAnsi="Segoe UI Emoji" w:cs="Segoe UI Emoji"/>
          <w:sz w:val="24"/>
        </w:rPr>
      </w:pPr>
      <w:r>
        <w:rPr>
          <w:rFonts w:ascii="Segoe UI Emoji" w:hAnsi="Segoe UI Emoji" w:cs="Segoe UI Emoji"/>
          <w:sz w:val="24"/>
        </w:rPr>
        <w:t>(link)</w:t>
      </w:r>
    </w:p>
    <w:p w14:paraId="7D675F6E" w14:textId="77777777" w:rsidR="008807D6" w:rsidRDefault="008807D6" w:rsidP="00FA4C68">
      <w:pPr>
        <w:spacing w:after="0" w:line="240" w:lineRule="auto"/>
        <w:rPr>
          <w:rFonts w:ascii="Arial" w:hAnsi="Arial" w:cs="Arial"/>
          <w:sz w:val="24"/>
        </w:rPr>
      </w:pPr>
    </w:p>
    <w:p w14:paraId="57531942" w14:textId="5CBF509E" w:rsidR="007A06B2" w:rsidRDefault="007A06B2">
      <w:pPr>
        <w:rPr>
          <w:rFonts w:ascii="Arial" w:hAnsi="Arial" w:cs="Arial"/>
          <w:sz w:val="24"/>
        </w:rPr>
      </w:pPr>
      <w:r>
        <w:rPr>
          <w:rFonts w:ascii="Arial" w:hAnsi="Arial" w:cs="Arial"/>
          <w:sz w:val="24"/>
        </w:rPr>
        <w:br w:type="page"/>
      </w:r>
    </w:p>
    <w:p w14:paraId="3284B090" w14:textId="77777777" w:rsidR="00C03755" w:rsidRPr="00FA4C68" w:rsidRDefault="00C03755" w:rsidP="00FA4C68">
      <w:pPr>
        <w:spacing w:after="0" w:line="240" w:lineRule="auto"/>
        <w:rPr>
          <w:rFonts w:ascii="Arial" w:hAnsi="Arial" w:cs="Arial"/>
          <w:sz w:val="24"/>
        </w:rPr>
      </w:pPr>
      <w:bookmarkStart w:id="0" w:name="_GoBack"/>
      <w:bookmarkEnd w:id="0"/>
    </w:p>
    <w:p w14:paraId="491F5683" w14:textId="138AF371" w:rsidR="00512E9D" w:rsidRDefault="00FA4C68" w:rsidP="00FA4C68">
      <w:pPr>
        <w:spacing w:after="0" w:line="240" w:lineRule="auto"/>
        <w:rPr>
          <w:rFonts w:ascii="Arial" w:hAnsi="Arial" w:cs="Arial"/>
          <w:sz w:val="24"/>
        </w:rPr>
      </w:pPr>
      <w:r w:rsidRPr="00512E9D">
        <w:rPr>
          <w:rFonts w:ascii="Arial" w:hAnsi="Arial" w:cs="Arial"/>
          <w:b/>
          <w:sz w:val="24"/>
        </w:rPr>
        <w:t>Instagram</w:t>
      </w:r>
      <w:r w:rsidR="00C03755">
        <w:rPr>
          <w:rFonts w:ascii="Arial" w:hAnsi="Arial" w:cs="Arial"/>
          <w:sz w:val="24"/>
        </w:rPr>
        <w:t>:</w:t>
      </w:r>
      <w:r w:rsidR="00512E9D">
        <w:rPr>
          <w:rFonts w:ascii="Arial" w:hAnsi="Arial" w:cs="Arial"/>
          <w:sz w:val="24"/>
        </w:rPr>
        <w:t xml:space="preserve"> </w:t>
      </w:r>
      <w:r w:rsidR="001525BE">
        <w:rPr>
          <w:rFonts w:ascii="Arial" w:hAnsi="Arial" w:cs="Arial"/>
          <w:sz w:val="24"/>
        </w:rPr>
        <w:t>(see images below)</w:t>
      </w:r>
    </w:p>
    <w:p w14:paraId="10B4C7F4" w14:textId="7EB0DF1A" w:rsidR="00512E9D" w:rsidRDefault="00A41E9E" w:rsidP="00FA4C68">
      <w:pPr>
        <w:spacing w:after="0" w:line="240" w:lineRule="auto"/>
        <w:rPr>
          <w:rFonts w:ascii="Arial" w:hAnsi="Arial" w:cs="Arial"/>
          <w:sz w:val="24"/>
        </w:rPr>
      </w:pPr>
      <w:r>
        <w:rPr>
          <w:rFonts w:ascii="Arial" w:hAnsi="Arial" w:cs="Arial"/>
          <w:sz w:val="24"/>
        </w:rPr>
        <w:t>We are proud to partner with the @WayneGradSchool on #GRS21 happening virtually March 1-5</w:t>
      </w:r>
      <w:r w:rsidR="006B3BC0">
        <w:rPr>
          <w:rFonts w:ascii="Arial" w:hAnsi="Arial" w:cs="Arial"/>
          <w:sz w:val="24"/>
        </w:rPr>
        <w:t xml:space="preserve">. You’ll see some of the best #research @WayneState has to offer. Topics include: </w:t>
      </w:r>
    </w:p>
    <w:p w14:paraId="544D0117" w14:textId="77777777" w:rsidR="006B3BC0" w:rsidRPr="00A41E9E" w:rsidRDefault="006B3BC0" w:rsidP="006B3BC0">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Women’s issues</w:t>
      </w:r>
    </w:p>
    <w:p w14:paraId="292FA347" w14:textId="77777777" w:rsidR="006B3BC0" w:rsidRPr="00A41E9E" w:rsidRDefault="006B3BC0" w:rsidP="006B3BC0">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LGBTQIA+ topics</w:t>
      </w:r>
    </w:p>
    <w:p w14:paraId="23979F0E" w14:textId="77777777" w:rsidR="006B3BC0" w:rsidRPr="00A41E9E" w:rsidRDefault="006B3BC0" w:rsidP="006B3BC0">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Diversity and inclusion</w:t>
      </w:r>
    </w:p>
    <w:p w14:paraId="0ABDA1C6" w14:textId="77777777" w:rsidR="006B3BC0" w:rsidRPr="00A41E9E" w:rsidRDefault="006B3BC0" w:rsidP="006B3BC0">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Health disparities</w:t>
      </w:r>
    </w:p>
    <w:p w14:paraId="27F3D98F" w14:textId="77777777" w:rsidR="006B3BC0" w:rsidRPr="00A41E9E" w:rsidRDefault="006B3BC0" w:rsidP="006B3BC0">
      <w:pPr>
        <w:spacing w:after="0" w:line="240" w:lineRule="auto"/>
        <w:rPr>
          <w:rFonts w:ascii="Arial" w:hAnsi="Arial" w:cs="Arial"/>
          <w:sz w:val="24"/>
        </w:rPr>
      </w:pPr>
      <w:r w:rsidRPr="00A41E9E">
        <w:rPr>
          <w:rFonts w:ascii="Segoe UI Emoji" w:hAnsi="Segoe UI Emoji" w:cs="Segoe UI Emoji"/>
          <w:sz w:val="24"/>
        </w:rPr>
        <w:t>☑</w:t>
      </w:r>
      <w:r w:rsidRPr="00A41E9E">
        <w:rPr>
          <w:rFonts w:ascii="Arial" w:hAnsi="Arial" w:cs="Arial"/>
          <w:sz w:val="24"/>
        </w:rPr>
        <w:t xml:space="preserve"> Fine, performing, and communication arts</w:t>
      </w:r>
    </w:p>
    <w:p w14:paraId="04776B34" w14:textId="77777777" w:rsidR="008807D6" w:rsidRDefault="008807D6" w:rsidP="00FA4C68">
      <w:pPr>
        <w:spacing w:after="0" w:line="240" w:lineRule="auto"/>
        <w:rPr>
          <w:rFonts w:ascii="Arial" w:hAnsi="Arial" w:cs="Arial"/>
          <w:sz w:val="24"/>
        </w:rPr>
      </w:pPr>
    </w:p>
    <w:p w14:paraId="3C998C55" w14:textId="066FA772" w:rsidR="00512E9D" w:rsidRDefault="006B3BC0" w:rsidP="00FA4C68">
      <w:pPr>
        <w:spacing w:after="0" w:line="240" w:lineRule="auto"/>
        <w:rPr>
          <w:rFonts w:ascii="Arial" w:hAnsi="Arial" w:cs="Arial"/>
          <w:sz w:val="24"/>
        </w:rPr>
      </w:pPr>
      <w:r>
        <w:rPr>
          <w:rFonts w:ascii="Arial" w:hAnsi="Arial" w:cs="Arial"/>
          <w:sz w:val="24"/>
        </w:rPr>
        <w:t>Register today at gradschool.wayne.edu. #gradschool #events #waynestate #detroit #gradstudent</w:t>
      </w:r>
    </w:p>
    <w:p w14:paraId="4435CB08" w14:textId="77777777" w:rsidR="00C03755" w:rsidRPr="00FA4C68" w:rsidRDefault="00C03755" w:rsidP="00FA4C68">
      <w:pPr>
        <w:spacing w:after="0" w:line="240" w:lineRule="auto"/>
        <w:rPr>
          <w:rFonts w:ascii="Arial" w:hAnsi="Arial" w:cs="Arial"/>
          <w:sz w:val="24"/>
        </w:rPr>
      </w:pPr>
    </w:p>
    <w:p w14:paraId="1CAC1E14" w14:textId="77777777" w:rsidR="008807D6" w:rsidRDefault="008807D6" w:rsidP="005C1930">
      <w:pPr>
        <w:spacing w:after="0" w:line="240" w:lineRule="auto"/>
        <w:rPr>
          <w:rFonts w:ascii="Arial" w:hAnsi="Arial" w:cs="Arial"/>
          <w:b/>
          <w:sz w:val="24"/>
        </w:rPr>
      </w:pPr>
    </w:p>
    <w:p w14:paraId="11BC683D" w14:textId="24885185" w:rsidR="005C1930" w:rsidRPr="008807D6" w:rsidRDefault="00FA4C68" w:rsidP="005C1930">
      <w:pPr>
        <w:spacing w:after="0" w:line="240" w:lineRule="auto"/>
        <w:rPr>
          <w:rFonts w:ascii="Arial" w:hAnsi="Arial" w:cs="Arial"/>
          <w:b/>
          <w:sz w:val="24"/>
        </w:rPr>
      </w:pPr>
      <w:r w:rsidRPr="00512E9D">
        <w:rPr>
          <w:rFonts w:ascii="Arial" w:hAnsi="Arial" w:cs="Arial"/>
          <w:b/>
          <w:sz w:val="24"/>
        </w:rPr>
        <w:t>LinkedIn</w:t>
      </w:r>
      <w:r w:rsidR="00C03755">
        <w:rPr>
          <w:rFonts w:ascii="Arial" w:hAnsi="Arial" w:cs="Arial"/>
          <w:sz w:val="24"/>
        </w:rPr>
        <w:t>:</w:t>
      </w:r>
      <w:r w:rsidR="00512E9D">
        <w:rPr>
          <w:rFonts w:ascii="Arial" w:hAnsi="Arial" w:cs="Arial"/>
          <w:sz w:val="24"/>
        </w:rPr>
        <w:t xml:space="preserve"> </w:t>
      </w:r>
      <w:r w:rsidR="006B3BC0">
        <w:rPr>
          <w:rFonts w:ascii="Arial" w:hAnsi="Arial" w:cs="Arial"/>
          <w:sz w:val="24"/>
        </w:rPr>
        <w:t>Nearly 150 students and postdocs will present their research at the 2021 Graduate Research Symposium, happening March 1-5 with daily themes on societal topics.</w:t>
      </w:r>
    </w:p>
    <w:p w14:paraId="17E491D0" w14:textId="36BA9781" w:rsidR="006B3BC0" w:rsidRDefault="006B3BC0" w:rsidP="005C1930">
      <w:pPr>
        <w:spacing w:after="0" w:line="240" w:lineRule="auto"/>
        <w:rPr>
          <w:rFonts w:ascii="Arial" w:hAnsi="Arial" w:cs="Arial"/>
          <w:sz w:val="24"/>
        </w:rPr>
      </w:pPr>
    </w:p>
    <w:p w14:paraId="2F52F985" w14:textId="7E34CBDF" w:rsidR="006B3BC0" w:rsidRDefault="008807D6" w:rsidP="005C1930">
      <w:pPr>
        <w:spacing w:after="0" w:line="240" w:lineRule="auto"/>
        <w:rPr>
          <w:rFonts w:ascii="Arial" w:hAnsi="Arial" w:cs="Arial"/>
          <w:sz w:val="24"/>
        </w:rPr>
      </w:pPr>
      <w:r>
        <w:rPr>
          <w:rFonts w:ascii="Arial" w:hAnsi="Arial" w:cs="Arial"/>
          <w:sz w:val="24"/>
        </w:rPr>
        <w:t>Presented by @Wayne State University Graduate School, the GRS will feature a</w:t>
      </w:r>
      <w:r w:rsidR="006B3BC0">
        <w:rPr>
          <w:rFonts w:ascii="Arial" w:hAnsi="Arial" w:cs="Arial"/>
          <w:sz w:val="24"/>
        </w:rPr>
        <w:t xml:space="preserve"> wide variety of speakers and students</w:t>
      </w:r>
      <w:r>
        <w:rPr>
          <w:rFonts w:ascii="Arial" w:hAnsi="Arial" w:cs="Arial"/>
          <w:sz w:val="24"/>
        </w:rPr>
        <w:t xml:space="preserve"> and </w:t>
      </w:r>
      <w:r w:rsidR="006B3BC0">
        <w:rPr>
          <w:rFonts w:ascii="Arial" w:hAnsi="Arial" w:cs="Arial"/>
          <w:sz w:val="24"/>
        </w:rPr>
        <w:t>provide unique, data-driven perspectives. Register today to attend this virtual event: (link)</w:t>
      </w:r>
    </w:p>
    <w:p w14:paraId="05187276" w14:textId="52471F31" w:rsidR="008807D6" w:rsidRDefault="008807D6">
      <w:pPr>
        <w:rPr>
          <w:rFonts w:ascii="Arial" w:hAnsi="Arial" w:cs="Arial"/>
          <w:sz w:val="24"/>
        </w:rPr>
      </w:pPr>
      <w:r>
        <w:rPr>
          <w:rFonts w:ascii="Arial" w:hAnsi="Arial" w:cs="Arial"/>
          <w:sz w:val="24"/>
        </w:rPr>
        <w:br w:type="page"/>
      </w:r>
    </w:p>
    <w:p w14:paraId="5F247667" w14:textId="4BB3B3DE" w:rsidR="001525BE" w:rsidRDefault="001525BE" w:rsidP="00A4305F">
      <w:pPr>
        <w:rPr>
          <w:rFonts w:ascii="Arial" w:hAnsi="Arial" w:cs="Arial"/>
          <w:b/>
          <w:sz w:val="24"/>
        </w:rPr>
      </w:pPr>
      <w:r w:rsidRPr="001525BE">
        <w:rPr>
          <w:rFonts w:ascii="Arial" w:hAnsi="Arial" w:cs="Arial"/>
          <w:b/>
          <w:sz w:val="24"/>
        </w:rPr>
        <w:lastRenderedPageBreak/>
        <w:t>Image Assets</w:t>
      </w:r>
    </w:p>
    <w:p w14:paraId="48083BAB" w14:textId="364263E3" w:rsidR="00643E20" w:rsidRPr="00A4305F" w:rsidRDefault="00643E20" w:rsidP="00A4305F">
      <w:pPr>
        <w:rPr>
          <w:rFonts w:ascii="Arial" w:hAnsi="Arial" w:cs="Arial"/>
          <w:sz w:val="24"/>
        </w:rPr>
      </w:pPr>
      <w:r>
        <w:rPr>
          <w:rFonts w:ascii="Arial" w:hAnsi="Arial" w:cs="Arial"/>
          <w:sz w:val="24"/>
        </w:rPr>
        <w:t xml:space="preserve">Images can be saved and uploaded to social media or inserted into an email. The first two images (on this page) are stacked. </w:t>
      </w:r>
    </w:p>
    <w:p w14:paraId="52507E71" w14:textId="1ACF7EF5" w:rsidR="00A4305F" w:rsidRDefault="00643E20" w:rsidP="00A4305F">
      <w:pPr>
        <w:spacing w:after="0" w:line="240" w:lineRule="auto"/>
        <w:rPr>
          <w:rFonts w:ascii="Arial" w:hAnsi="Arial" w:cs="Arial"/>
          <w:sz w:val="24"/>
        </w:rPr>
      </w:pPr>
      <w:r>
        <w:rPr>
          <w:rFonts w:ascii="Arial" w:hAnsi="Arial" w:cs="Arial"/>
          <w:noProof/>
          <w:sz w:val="24"/>
        </w:rPr>
        <w:drawing>
          <wp:inline distT="0" distB="0" distL="0" distR="0" wp14:anchorId="3F4FD106" wp14:editId="64D8E014">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S Get Involved promo.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r>
        <w:rPr>
          <w:rFonts w:ascii="Arial" w:hAnsi="Arial" w:cs="Arial"/>
          <w:sz w:val="24"/>
        </w:rPr>
        <w:br/>
      </w:r>
      <w:r>
        <w:rPr>
          <w:rFonts w:ascii="Arial" w:hAnsi="Arial" w:cs="Arial"/>
          <w:noProof/>
          <w:sz w:val="24"/>
        </w:rPr>
        <w:drawing>
          <wp:inline distT="0" distB="0" distL="0" distR="0" wp14:anchorId="58F36BEE" wp14:editId="25464576">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S Instagram promo.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Arial" w:hAnsi="Arial" w:cs="Arial"/>
          <w:noProof/>
          <w:sz w:val="24"/>
        </w:rPr>
        <w:lastRenderedPageBreak/>
        <w:drawing>
          <wp:inline distT="0" distB="0" distL="0" distR="0" wp14:anchorId="0534C858" wp14:editId="07E98F79">
            <wp:extent cx="5943600" cy="4982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S promo FB.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r>
        <w:rPr>
          <w:rFonts w:ascii="Arial" w:hAnsi="Arial" w:cs="Arial"/>
          <w:noProof/>
          <w:sz w:val="24"/>
        </w:rPr>
        <w:lastRenderedPageBreak/>
        <w:drawing>
          <wp:inline distT="0" distB="0" distL="0" distR="0" wp14:anchorId="7E2C9D53" wp14:editId="2631C86F">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S promo IG 2.0.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Arial" w:hAnsi="Arial" w:cs="Arial"/>
          <w:noProof/>
          <w:sz w:val="24"/>
        </w:rPr>
        <w:lastRenderedPageBreak/>
        <w:drawing>
          <wp:inline distT="0" distB="0" distL="0" distR="0" wp14:anchorId="5E0668E7" wp14:editId="5EE31BFF">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S promo IG 3.0.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Arial" w:hAnsi="Arial" w:cs="Arial"/>
          <w:noProof/>
          <w:sz w:val="24"/>
        </w:rPr>
        <w:lastRenderedPageBreak/>
        <w:drawing>
          <wp:inline distT="0" distB="0" distL="0" distR="0" wp14:anchorId="5A8AE8C3" wp14:editId="49B5DF07">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S promo linkedin.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Arial" w:hAnsi="Arial" w:cs="Arial"/>
          <w:noProof/>
          <w:sz w:val="24"/>
        </w:rPr>
        <w:lastRenderedPageBreak/>
        <w:drawing>
          <wp:inline distT="0" distB="0" distL="0" distR="0" wp14:anchorId="6587AD44" wp14:editId="03FD9A53">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S promo twit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0DAC9CC" w14:textId="16AF69EB" w:rsidR="00A4305F" w:rsidRDefault="00A4305F" w:rsidP="00A4305F">
      <w:pPr>
        <w:spacing w:after="0" w:line="240" w:lineRule="auto"/>
        <w:rPr>
          <w:rFonts w:ascii="Arial" w:hAnsi="Arial" w:cs="Arial"/>
          <w:sz w:val="24"/>
        </w:rPr>
      </w:pPr>
    </w:p>
    <w:p w14:paraId="463EE500" w14:textId="627F2B92" w:rsidR="001525BE" w:rsidRPr="00A4305F" w:rsidRDefault="001525BE" w:rsidP="00A4305F">
      <w:pPr>
        <w:spacing w:after="0" w:line="240" w:lineRule="auto"/>
        <w:rPr>
          <w:rFonts w:ascii="Arial" w:hAnsi="Arial" w:cs="Arial"/>
          <w:sz w:val="24"/>
        </w:rPr>
      </w:pPr>
    </w:p>
    <w:sectPr w:rsidR="001525BE" w:rsidRPr="00A4305F">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BBFE7" w16cex:dateUtc="2021-02-08T18:49:00Z"/>
  <w16cex:commentExtensible w16cex:durableId="23CBC020" w16cex:dateUtc="2021-02-08T18:50:00Z"/>
  <w16cex:commentExtensible w16cex:durableId="23CBC042" w16cex:dateUtc="2021-02-08T18:5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95280"/>
    <w:multiLevelType w:val="hybridMultilevel"/>
    <w:tmpl w:val="86340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9310A2"/>
    <w:multiLevelType w:val="hybridMultilevel"/>
    <w:tmpl w:val="E77647DE"/>
    <w:lvl w:ilvl="0" w:tplc="93E666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D6244B"/>
    <w:multiLevelType w:val="hybridMultilevel"/>
    <w:tmpl w:val="0658D9C8"/>
    <w:lvl w:ilvl="0" w:tplc="4776E8B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AA0028"/>
    <w:multiLevelType w:val="hybridMultilevel"/>
    <w:tmpl w:val="6F188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170"/>
    <w:rsid w:val="00084D00"/>
    <w:rsid w:val="000A4CF8"/>
    <w:rsid w:val="000D7B7C"/>
    <w:rsid w:val="000F15D2"/>
    <w:rsid w:val="001525BE"/>
    <w:rsid w:val="001C7C84"/>
    <w:rsid w:val="001D0FC5"/>
    <w:rsid w:val="00270ACD"/>
    <w:rsid w:val="002F1C67"/>
    <w:rsid w:val="003203A6"/>
    <w:rsid w:val="003937EA"/>
    <w:rsid w:val="003A712F"/>
    <w:rsid w:val="003A7E92"/>
    <w:rsid w:val="003D4CE9"/>
    <w:rsid w:val="00512E9D"/>
    <w:rsid w:val="005C1930"/>
    <w:rsid w:val="0064348D"/>
    <w:rsid w:val="00643E20"/>
    <w:rsid w:val="00656CBD"/>
    <w:rsid w:val="006B2ED9"/>
    <w:rsid w:val="006B3BC0"/>
    <w:rsid w:val="0070036E"/>
    <w:rsid w:val="00710ADE"/>
    <w:rsid w:val="00717703"/>
    <w:rsid w:val="007A06B2"/>
    <w:rsid w:val="007D519F"/>
    <w:rsid w:val="008567F0"/>
    <w:rsid w:val="008807D6"/>
    <w:rsid w:val="008A2569"/>
    <w:rsid w:val="00956A49"/>
    <w:rsid w:val="009D5193"/>
    <w:rsid w:val="00A2593C"/>
    <w:rsid w:val="00A41E9E"/>
    <w:rsid w:val="00A4305F"/>
    <w:rsid w:val="00A5098F"/>
    <w:rsid w:val="00A704DE"/>
    <w:rsid w:val="00AB6ED8"/>
    <w:rsid w:val="00B03170"/>
    <w:rsid w:val="00BC5430"/>
    <w:rsid w:val="00BE1AEB"/>
    <w:rsid w:val="00C03755"/>
    <w:rsid w:val="00C338F0"/>
    <w:rsid w:val="00C459B3"/>
    <w:rsid w:val="00DF3EEE"/>
    <w:rsid w:val="00DF6A91"/>
    <w:rsid w:val="00E03271"/>
    <w:rsid w:val="00EB14DE"/>
    <w:rsid w:val="00EE623F"/>
    <w:rsid w:val="00F0372C"/>
    <w:rsid w:val="00F600D9"/>
    <w:rsid w:val="00F64930"/>
    <w:rsid w:val="00F91E2D"/>
    <w:rsid w:val="00FA4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59FD9"/>
  <w15:chartTrackingRefBased/>
  <w15:docId w15:val="{A3615188-F03F-44D5-9FA9-E0B36DA47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04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4D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A4C68"/>
    <w:pPr>
      <w:ind w:left="720"/>
      <w:contextualSpacing/>
    </w:pPr>
  </w:style>
  <w:style w:type="paragraph" w:styleId="BalloonText">
    <w:name w:val="Balloon Text"/>
    <w:basedOn w:val="Normal"/>
    <w:link w:val="BalloonTextChar"/>
    <w:uiPriority w:val="99"/>
    <w:semiHidden/>
    <w:unhideWhenUsed/>
    <w:rsid w:val="001D0FC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0FC5"/>
    <w:rPr>
      <w:rFonts w:ascii="Times New Roman" w:hAnsi="Times New Roman" w:cs="Times New Roman"/>
      <w:sz w:val="18"/>
      <w:szCs w:val="18"/>
    </w:rPr>
  </w:style>
  <w:style w:type="character" w:styleId="Hyperlink">
    <w:name w:val="Hyperlink"/>
    <w:basedOn w:val="DefaultParagraphFont"/>
    <w:uiPriority w:val="99"/>
    <w:unhideWhenUsed/>
    <w:rsid w:val="00EB14DE"/>
    <w:rPr>
      <w:color w:val="0563C1" w:themeColor="hyperlink"/>
      <w:u w:val="single"/>
    </w:rPr>
  </w:style>
  <w:style w:type="character" w:styleId="UnresolvedMention">
    <w:name w:val="Unresolved Mention"/>
    <w:basedOn w:val="DefaultParagraphFont"/>
    <w:uiPriority w:val="99"/>
    <w:semiHidden/>
    <w:unhideWhenUsed/>
    <w:rsid w:val="00EB14DE"/>
    <w:rPr>
      <w:color w:val="605E5C"/>
      <w:shd w:val="clear" w:color="auto" w:fill="E1DFDD"/>
    </w:rPr>
  </w:style>
  <w:style w:type="character" w:styleId="FollowedHyperlink">
    <w:name w:val="FollowedHyperlink"/>
    <w:basedOn w:val="DefaultParagraphFont"/>
    <w:uiPriority w:val="99"/>
    <w:semiHidden/>
    <w:unhideWhenUsed/>
    <w:rsid w:val="005C1930"/>
    <w:rPr>
      <w:color w:val="954F72" w:themeColor="followedHyperlink"/>
      <w:u w:val="single"/>
    </w:rPr>
  </w:style>
  <w:style w:type="character" w:styleId="CommentReference">
    <w:name w:val="annotation reference"/>
    <w:basedOn w:val="DefaultParagraphFont"/>
    <w:uiPriority w:val="99"/>
    <w:semiHidden/>
    <w:unhideWhenUsed/>
    <w:rsid w:val="00F64930"/>
    <w:rPr>
      <w:sz w:val="16"/>
      <w:szCs w:val="16"/>
    </w:rPr>
  </w:style>
  <w:style w:type="paragraph" w:styleId="CommentText">
    <w:name w:val="annotation text"/>
    <w:basedOn w:val="Normal"/>
    <w:link w:val="CommentTextChar"/>
    <w:uiPriority w:val="99"/>
    <w:semiHidden/>
    <w:unhideWhenUsed/>
    <w:rsid w:val="00F64930"/>
    <w:pPr>
      <w:spacing w:line="240" w:lineRule="auto"/>
    </w:pPr>
    <w:rPr>
      <w:sz w:val="20"/>
      <w:szCs w:val="20"/>
    </w:rPr>
  </w:style>
  <w:style w:type="character" w:customStyle="1" w:styleId="CommentTextChar">
    <w:name w:val="Comment Text Char"/>
    <w:basedOn w:val="DefaultParagraphFont"/>
    <w:link w:val="CommentText"/>
    <w:uiPriority w:val="99"/>
    <w:semiHidden/>
    <w:rsid w:val="00F64930"/>
    <w:rPr>
      <w:sz w:val="20"/>
      <w:szCs w:val="20"/>
    </w:rPr>
  </w:style>
  <w:style w:type="paragraph" w:styleId="CommentSubject">
    <w:name w:val="annotation subject"/>
    <w:basedOn w:val="CommentText"/>
    <w:next w:val="CommentText"/>
    <w:link w:val="CommentSubjectChar"/>
    <w:uiPriority w:val="99"/>
    <w:semiHidden/>
    <w:unhideWhenUsed/>
    <w:rsid w:val="00F64930"/>
    <w:rPr>
      <w:b/>
      <w:bCs/>
    </w:rPr>
  </w:style>
  <w:style w:type="character" w:customStyle="1" w:styleId="CommentSubjectChar">
    <w:name w:val="Comment Subject Char"/>
    <w:basedOn w:val="CommentTextChar"/>
    <w:link w:val="CommentSubject"/>
    <w:uiPriority w:val="99"/>
    <w:semiHidden/>
    <w:rsid w:val="00F649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28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mattar@wayne.ed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wayne.edu/c282b5"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gradschool.wayne.edu/events/2020_gprs_program2_.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radschool.wayne.edu/students/professional-development/research-symposiu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2D7209BC0F6B4E91F2E65B7A262ADE" ma:contentTypeVersion="13" ma:contentTypeDescription="Create a new document." ma:contentTypeScope="" ma:versionID="994329fe98f77108199d9215096bb263">
  <xsd:schema xmlns:xsd="http://www.w3.org/2001/XMLSchema" xmlns:xs="http://www.w3.org/2001/XMLSchema" xmlns:p="http://schemas.microsoft.com/office/2006/metadata/properties" xmlns:ns3="158b51d7-e9b9-41f6-9979-e5e404765a91" xmlns:ns4="80e82966-eed1-4330-95a6-45aaa162a02a" targetNamespace="http://schemas.microsoft.com/office/2006/metadata/properties" ma:root="true" ma:fieldsID="8bd22fd6fca54883cb66d7cd5d74952a" ns3:_="" ns4:_="">
    <xsd:import namespace="158b51d7-e9b9-41f6-9979-e5e404765a91"/>
    <xsd:import namespace="80e82966-eed1-4330-95a6-45aaa162a02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b51d7-e9b9-41f6-9979-e5e404765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e82966-eed1-4330-95a6-45aaa162a0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AA67F5-075D-4F00-92DA-F64979945717}">
  <ds:schemaRefs>
    <ds:schemaRef ds:uri="http://schemas.microsoft.com/sharepoint/v3/contenttype/forms"/>
  </ds:schemaRefs>
</ds:datastoreItem>
</file>

<file path=customXml/itemProps2.xml><?xml version="1.0" encoding="utf-8"?>
<ds:datastoreItem xmlns:ds="http://schemas.openxmlformats.org/officeDocument/2006/customXml" ds:itemID="{13531F0F-3DC5-481E-8FA2-0FAB595F5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b51d7-e9b9-41f6-9979-e5e404765a91"/>
    <ds:schemaRef ds:uri="80e82966-eed1-4330-95a6-45aaa162a0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DF7A2-2CA1-4F65-96EA-D6F4112F1FE7}">
  <ds:schemaRefs>
    <ds:schemaRef ds:uri="http://schemas.microsoft.com/office/2006/metadata/properties"/>
    <ds:schemaRef ds:uri="80e82966-eed1-4330-95a6-45aaa162a02a"/>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158b51d7-e9b9-41f6-9979-e5e404765a9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Mattar</dc:creator>
  <cp:keywords/>
  <dc:description/>
  <cp:lastModifiedBy>Nick Mattar</cp:lastModifiedBy>
  <cp:revision>4</cp:revision>
  <dcterms:created xsi:type="dcterms:W3CDTF">2021-02-09T15:41:00Z</dcterms:created>
  <dcterms:modified xsi:type="dcterms:W3CDTF">2021-02-15T21:22:00Z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0x0101001A2D7209BC0F6B4E91F2E65B7A262ADE</vt:lpwstr>
  </property>
</Properties>
</file>